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20C8" w14:textId="587D73DE" w:rsidR="00405F3F" w:rsidRDefault="00405F3F" w:rsidP="00907B85">
      <w:pPr>
        <w:spacing w:after="0" w:line="240" w:lineRule="auto"/>
        <w:jc w:val="center"/>
        <w:rPr>
          <w:sz w:val="24"/>
          <w:szCs w:val="24"/>
        </w:rPr>
      </w:pPr>
      <w:r w:rsidRPr="00907B85">
        <w:rPr>
          <w:sz w:val="24"/>
          <w:szCs w:val="24"/>
        </w:rPr>
        <w:t>Advertisement</w:t>
      </w:r>
    </w:p>
    <w:p w14:paraId="5FD2E184" w14:textId="77777777" w:rsidR="00907B85" w:rsidRPr="00907B85" w:rsidRDefault="00907B85" w:rsidP="00907B85">
      <w:pPr>
        <w:spacing w:after="0" w:line="240" w:lineRule="auto"/>
        <w:jc w:val="center"/>
        <w:rPr>
          <w:sz w:val="24"/>
          <w:szCs w:val="24"/>
        </w:rPr>
      </w:pPr>
    </w:p>
    <w:p w14:paraId="412B4354" w14:textId="71B0F174" w:rsidR="007B0637" w:rsidRDefault="007B0637" w:rsidP="007B06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7B85">
        <w:rPr>
          <w:b/>
          <w:bCs/>
          <w:sz w:val="24"/>
          <w:szCs w:val="24"/>
        </w:rPr>
        <w:t>FRESNO LOCAL AGENCY FORMATION COMMISSION (LAFCO)</w:t>
      </w:r>
    </w:p>
    <w:p w14:paraId="74F2DA05" w14:textId="54A630A0" w:rsidR="007B0637" w:rsidRDefault="007B0637" w:rsidP="00907B8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ANNOUNCES RECRUITMENT OF AN </w:t>
      </w:r>
    </w:p>
    <w:p w14:paraId="345EB6E1" w14:textId="77777777" w:rsidR="00B44D2A" w:rsidRPr="00B44D2A" w:rsidRDefault="00B44D2A" w:rsidP="00B44D2A">
      <w:pPr>
        <w:jc w:val="center"/>
        <w:rPr>
          <w:b/>
          <w:sz w:val="24"/>
          <w:szCs w:val="28"/>
        </w:rPr>
      </w:pPr>
      <w:r w:rsidRPr="00B44D2A">
        <w:rPr>
          <w:b/>
          <w:sz w:val="24"/>
          <w:szCs w:val="28"/>
        </w:rPr>
        <w:t>LAFCO ANALYST I/II/III</w:t>
      </w:r>
    </w:p>
    <w:p w14:paraId="64883BAF" w14:textId="77777777" w:rsidR="00B44D2A" w:rsidRPr="00455EF9" w:rsidRDefault="00B44D2A" w:rsidP="00B44D2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LAFCo Analyst I </w:t>
      </w:r>
      <w:r w:rsidRPr="00455EF9">
        <w:rPr>
          <w:rFonts w:ascii="Calibri" w:hAnsi="Calibri" w:cs="Calibri"/>
          <w:sz w:val="24"/>
          <w:szCs w:val="24"/>
        </w:rPr>
        <w:t>Annual Salary Range: $</w:t>
      </w:r>
      <w:r>
        <w:rPr>
          <w:rFonts w:ascii="Calibri" w:hAnsi="Calibri" w:cs="Calibri"/>
          <w:sz w:val="24"/>
          <w:szCs w:val="24"/>
        </w:rPr>
        <w:t>47,820</w:t>
      </w:r>
      <w:r w:rsidRPr="00455EF9">
        <w:rPr>
          <w:rFonts w:ascii="Calibri" w:hAnsi="Calibri" w:cs="Calibri"/>
          <w:sz w:val="24"/>
          <w:szCs w:val="24"/>
        </w:rPr>
        <w:t xml:space="preserve"> - $</w:t>
      </w:r>
      <w:r>
        <w:rPr>
          <w:rFonts w:ascii="Calibri" w:hAnsi="Calibri" w:cs="Calibri"/>
          <w:sz w:val="24"/>
          <w:szCs w:val="24"/>
        </w:rPr>
        <w:t>58,116</w:t>
      </w:r>
    </w:p>
    <w:p w14:paraId="59668748" w14:textId="77777777" w:rsidR="00B44D2A" w:rsidRPr="00455EF9" w:rsidRDefault="00B44D2A" w:rsidP="00B44D2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LAFCo Analyst II </w:t>
      </w:r>
      <w:r w:rsidRPr="00455EF9">
        <w:rPr>
          <w:rFonts w:ascii="Calibri" w:hAnsi="Calibri" w:cs="Calibri"/>
          <w:sz w:val="24"/>
          <w:szCs w:val="24"/>
        </w:rPr>
        <w:t>Annual Salary Range: $</w:t>
      </w:r>
      <w:r>
        <w:rPr>
          <w:rFonts w:ascii="Calibri" w:hAnsi="Calibri" w:cs="Calibri"/>
          <w:sz w:val="24"/>
          <w:szCs w:val="24"/>
        </w:rPr>
        <w:t>53,016</w:t>
      </w:r>
      <w:r w:rsidRPr="00455EF9">
        <w:rPr>
          <w:rFonts w:ascii="Calibri" w:hAnsi="Calibri" w:cs="Calibri"/>
          <w:sz w:val="24"/>
          <w:szCs w:val="24"/>
        </w:rPr>
        <w:t xml:space="preserve"> - $</w:t>
      </w:r>
      <w:r>
        <w:rPr>
          <w:rFonts w:ascii="Calibri" w:hAnsi="Calibri" w:cs="Calibri"/>
          <w:sz w:val="24"/>
          <w:szCs w:val="24"/>
        </w:rPr>
        <w:t>64,440</w:t>
      </w:r>
    </w:p>
    <w:p w14:paraId="4D60C5C6" w14:textId="77777777" w:rsidR="00B44D2A" w:rsidRPr="00455EF9" w:rsidRDefault="00B44D2A" w:rsidP="00B44D2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LAFCo Analyst III </w:t>
      </w:r>
      <w:r w:rsidRPr="00455EF9">
        <w:rPr>
          <w:rFonts w:ascii="Calibri" w:hAnsi="Calibri" w:cs="Calibri"/>
          <w:sz w:val="24"/>
          <w:szCs w:val="24"/>
        </w:rPr>
        <w:t>Annual Salary Range: $</w:t>
      </w:r>
      <w:r>
        <w:rPr>
          <w:rFonts w:ascii="Calibri" w:hAnsi="Calibri" w:cs="Calibri"/>
          <w:sz w:val="24"/>
          <w:szCs w:val="24"/>
        </w:rPr>
        <w:t>61,272</w:t>
      </w:r>
      <w:r w:rsidRPr="00455E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455EF9">
        <w:rPr>
          <w:rFonts w:ascii="Calibri" w:hAnsi="Calibri" w:cs="Calibri"/>
          <w:sz w:val="24"/>
          <w:szCs w:val="24"/>
        </w:rPr>
        <w:t xml:space="preserve"> $</w:t>
      </w:r>
      <w:r>
        <w:rPr>
          <w:rFonts w:ascii="Calibri" w:hAnsi="Calibri" w:cs="Calibri"/>
          <w:sz w:val="24"/>
          <w:szCs w:val="24"/>
        </w:rPr>
        <w:t>74,460</w:t>
      </w:r>
    </w:p>
    <w:p w14:paraId="72EB99CE" w14:textId="77777777" w:rsidR="00907B85" w:rsidRPr="00907B85" w:rsidRDefault="00907B85" w:rsidP="00907B8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5E134B" w14:textId="77777777" w:rsidR="0066419A" w:rsidRDefault="00405F3F" w:rsidP="00907B85">
      <w:pPr>
        <w:spacing w:after="0" w:line="240" w:lineRule="auto"/>
        <w:jc w:val="both"/>
        <w:rPr>
          <w:sz w:val="24"/>
          <w:szCs w:val="24"/>
        </w:rPr>
      </w:pPr>
      <w:r w:rsidRPr="00907B85">
        <w:rPr>
          <w:sz w:val="24"/>
          <w:szCs w:val="24"/>
        </w:rPr>
        <w:t xml:space="preserve">Fresno LAFCo is one of 58 Local Agency Formation Commissions in the state of California. </w:t>
      </w:r>
      <w:r w:rsidR="0066419A" w:rsidRPr="0066419A">
        <w:rPr>
          <w:sz w:val="24"/>
          <w:szCs w:val="24"/>
        </w:rPr>
        <w:t xml:space="preserve">The LAFCo Analyst series is primarily oriented to assisting the Executive Officer by performing a wide variety of research, analysis, planning, evaluation, and administrative duties.  Assignments may be directed toward accomplishing either specific proposals or in support of LAFCo’s work program. </w:t>
      </w:r>
    </w:p>
    <w:p w14:paraId="45441901" w14:textId="77777777" w:rsidR="0066419A" w:rsidRDefault="0066419A" w:rsidP="00907B85">
      <w:pPr>
        <w:spacing w:after="0" w:line="240" w:lineRule="auto"/>
        <w:jc w:val="both"/>
        <w:rPr>
          <w:sz w:val="24"/>
          <w:szCs w:val="24"/>
        </w:rPr>
      </w:pPr>
    </w:p>
    <w:p w14:paraId="25CF9780" w14:textId="5DB6F237" w:rsidR="00405F3F" w:rsidRDefault="00405F3F" w:rsidP="00907B85">
      <w:pPr>
        <w:spacing w:after="0" w:line="240" w:lineRule="auto"/>
        <w:jc w:val="both"/>
        <w:rPr>
          <w:sz w:val="24"/>
          <w:szCs w:val="24"/>
        </w:rPr>
      </w:pPr>
      <w:r w:rsidRPr="00907B85">
        <w:rPr>
          <w:sz w:val="24"/>
          <w:szCs w:val="24"/>
        </w:rPr>
        <w:t xml:space="preserve">LAFCo is a state-mandated commission comprised of five members that employs the Executive Officer. LAFCo is charged with the responsibility for </w:t>
      </w:r>
      <w:r w:rsidR="00907B85">
        <w:rPr>
          <w:sz w:val="24"/>
          <w:szCs w:val="24"/>
        </w:rPr>
        <w:t xml:space="preserve">guiding </w:t>
      </w:r>
      <w:r w:rsidRPr="00907B85">
        <w:rPr>
          <w:sz w:val="24"/>
          <w:szCs w:val="24"/>
        </w:rPr>
        <w:t>the orderly</w:t>
      </w:r>
      <w:r w:rsidR="00907B85">
        <w:rPr>
          <w:sz w:val="24"/>
          <w:szCs w:val="24"/>
        </w:rPr>
        <w:t xml:space="preserve">, logical, and efficient </w:t>
      </w:r>
      <w:r w:rsidRPr="00907B85">
        <w:rPr>
          <w:sz w:val="24"/>
          <w:szCs w:val="24"/>
        </w:rPr>
        <w:t>growth of cities and special districts and periodic reviews of these local agencies’ municipal services. The Commission</w:t>
      </w:r>
      <w:r w:rsidR="0066419A">
        <w:rPr>
          <w:sz w:val="24"/>
          <w:szCs w:val="24"/>
        </w:rPr>
        <w:t xml:space="preserve"> public meetings are generally held </w:t>
      </w:r>
      <w:r w:rsidRPr="00907B85">
        <w:rPr>
          <w:sz w:val="24"/>
          <w:szCs w:val="24"/>
        </w:rPr>
        <w:t>monthly</w:t>
      </w:r>
      <w:r w:rsidR="0066419A">
        <w:rPr>
          <w:sz w:val="24"/>
          <w:szCs w:val="24"/>
        </w:rPr>
        <w:t>.</w:t>
      </w:r>
      <w:r w:rsidRPr="00907B85">
        <w:rPr>
          <w:sz w:val="24"/>
          <w:szCs w:val="24"/>
        </w:rPr>
        <w:t xml:space="preserve"> </w:t>
      </w:r>
    </w:p>
    <w:p w14:paraId="008948CF" w14:textId="77777777" w:rsidR="00907B85" w:rsidRPr="00907B85" w:rsidRDefault="00907B85" w:rsidP="00907B85">
      <w:pPr>
        <w:spacing w:after="0" w:line="240" w:lineRule="auto"/>
        <w:jc w:val="both"/>
        <w:rPr>
          <w:sz w:val="24"/>
          <w:szCs w:val="24"/>
        </w:rPr>
      </w:pPr>
    </w:p>
    <w:p w14:paraId="5DFEF0EF" w14:textId="51CD9FF5" w:rsidR="00405F3F" w:rsidRDefault="00907B85" w:rsidP="00907B85">
      <w:pPr>
        <w:spacing w:after="0" w:line="240" w:lineRule="auto"/>
        <w:jc w:val="both"/>
        <w:rPr>
          <w:sz w:val="24"/>
          <w:szCs w:val="24"/>
        </w:rPr>
      </w:pPr>
      <w:r w:rsidRPr="00907B85">
        <w:rPr>
          <w:sz w:val="24"/>
          <w:szCs w:val="24"/>
        </w:rPr>
        <w:t xml:space="preserve">The </w:t>
      </w:r>
      <w:r w:rsidR="0066419A">
        <w:rPr>
          <w:sz w:val="24"/>
          <w:szCs w:val="24"/>
        </w:rPr>
        <w:t xml:space="preserve">Commission is responsible for planning and regulating the </w:t>
      </w:r>
      <w:r w:rsidR="001D7F85">
        <w:rPr>
          <w:sz w:val="24"/>
          <w:szCs w:val="24"/>
        </w:rPr>
        <w:t>boundar</w:t>
      </w:r>
      <w:r w:rsidR="0066419A">
        <w:rPr>
          <w:sz w:val="24"/>
          <w:szCs w:val="24"/>
        </w:rPr>
        <w:t>ies</w:t>
      </w:r>
      <w:r w:rsidR="001D7F85">
        <w:rPr>
          <w:sz w:val="24"/>
          <w:szCs w:val="24"/>
        </w:rPr>
        <w:t xml:space="preserve"> and service </w:t>
      </w:r>
      <w:r w:rsidR="0066419A">
        <w:rPr>
          <w:sz w:val="24"/>
          <w:szCs w:val="24"/>
        </w:rPr>
        <w:t xml:space="preserve">delivery efficiencies of </w:t>
      </w:r>
      <w:r w:rsidRPr="00907B85">
        <w:rPr>
          <w:sz w:val="24"/>
          <w:szCs w:val="24"/>
        </w:rPr>
        <w:t>the 15 cities and 11</w:t>
      </w:r>
      <w:r w:rsidR="0066419A">
        <w:rPr>
          <w:sz w:val="24"/>
          <w:szCs w:val="24"/>
        </w:rPr>
        <w:t>7</w:t>
      </w:r>
      <w:r w:rsidRPr="00907B85">
        <w:rPr>
          <w:sz w:val="24"/>
          <w:szCs w:val="24"/>
        </w:rPr>
        <w:t xml:space="preserve"> special districts</w:t>
      </w:r>
      <w:r w:rsidR="0066419A" w:rsidRPr="0066419A">
        <w:rPr>
          <w:sz w:val="24"/>
          <w:szCs w:val="24"/>
        </w:rPr>
        <w:t xml:space="preserve"> </w:t>
      </w:r>
      <w:r w:rsidR="0066419A" w:rsidRPr="00907B85">
        <w:rPr>
          <w:sz w:val="24"/>
          <w:szCs w:val="24"/>
        </w:rPr>
        <w:t>in Fresno County</w:t>
      </w:r>
      <w:r w:rsidRPr="00907B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5F3F" w:rsidRPr="00907B85">
        <w:rPr>
          <w:sz w:val="24"/>
          <w:szCs w:val="24"/>
        </w:rPr>
        <w:t xml:space="preserve">The LAFCo </w:t>
      </w:r>
      <w:r w:rsidR="0066419A">
        <w:rPr>
          <w:sz w:val="24"/>
          <w:szCs w:val="24"/>
        </w:rPr>
        <w:t>Analyst will exercise good verbal</w:t>
      </w:r>
      <w:r w:rsidR="00405F3F" w:rsidRPr="00907B85">
        <w:rPr>
          <w:sz w:val="24"/>
          <w:szCs w:val="24"/>
        </w:rPr>
        <w:t xml:space="preserve"> and written communication skills, initiative and imagination, and be able to accomplish job assignments </w:t>
      </w:r>
      <w:r w:rsidR="001D7F85">
        <w:rPr>
          <w:sz w:val="24"/>
          <w:szCs w:val="24"/>
        </w:rPr>
        <w:t xml:space="preserve">in a </w:t>
      </w:r>
      <w:r w:rsidR="00405F3F" w:rsidRPr="00907B85">
        <w:rPr>
          <w:sz w:val="24"/>
          <w:szCs w:val="24"/>
        </w:rPr>
        <w:t>timely</w:t>
      </w:r>
      <w:r w:rsidR="001D7F85">
        <w:rPr>
          <w:sz w:val="24"/>
          <w:szCs w:val="24"/>
        </w:rPr>
        <w:t xml:space="preserve"> manner</w:t>
      </w:r>
      <w:r w:rsidR="00405F3F" w:rsidRPr="00907B85">
        <w:rPr>
          <w:sz w:val="24"/>
          <w:szCs w:val="24"/>
        </w:rPr>
        <w:t xml:space="preserve">. The incumbent is expected to relate well with various groups of people, use good judgment, </w:t>
      </w:r>
      <w:r w:rsidR="0066419A">
        <w:rPr>
          <w:sz w:val="24"/>
          <w:szCs w:val="24"/>
        </w:rPr>
        <w:t>and work cooperatively in an office environment</w:t>
      </w:r>
      <w:r w:rsidR="00405F3F" w:rsidRPr="00907B85">
        <w:rPr>
          <w:sz w:val="24"/>
          <w:szCs w:val="24"/>
        </w:rPr>
        <w:t>.</w:t>
      </w:r>
    </w:p>
    <w:p w14:paraId="08CBEA81" w14:textId="11F0179B" w:rsidR="00907B85" w:rsidRDefault="00907B85" w:rsidP="00907B85">
      <w:pPr>
        <w:spacing w:after="0" w:line="240" w:lineRule="auto"/>
        <w:jc w:val="both"/>
        <w:rPr>
          <w:sz w:val="24"/>
          <w:szCs w:val="24"/>
        </w:rPr>
      </w:pPr>
    </w:p>
    <w:p w14:paraId="40B189F7" w14:textId="0DE769F2" w:rsidR="00405F3F" w:rsidRDefault="00405F3F" w:rsidP="00907B85">
      <w:pPr>
        <w:spacing w:after="0" w:line="240" w:lineRule="auto"/>
        <w:jc w:val="both"/>
        <w:rPr>
          <w:sz w:val="24"/>
          <w:szCs w:val="24"/>
        </w:rPr>
      </w:pPr>
      <w:r w:rsidRPr="00907B85">
        <w:rPr>
          <w:sz w:val="24"/>
          <w:szCs w:val="24"/>
        </w:rPr>
        <w:t xml:space="preserve">For a more complete job description, list of qualifications, key dates, and application material, please visit our web site at </w:t>
      </w:r>
      <w:hyperlink r:id="rId4" w:history="1">
        <w:r w:rsidR="00907B85" w:rsidRPr="00FD5459">
          <w:rPr>
            <w:rStyle w:val="Hyperlink"/>
            <w:sz w:val="24"/>
            <w:szCs w:val="24"/>
          </w:rPr>
          <w:t>www.fresnolafco.org</w:t>
        </w:r>
      </w:hyperlink>
      <w:r w:rsidRPr="00907B85">
        <w:rPr>
          <w:sz w:val="24"/>
          <w:szCs w:val="24"/>
        </w:rPr>
        <w:t xml:space="preserve">. </w:t>
      </w:r>
    </w:p>
    <w:p w14:paraId="2A20F25B" w14:textId="77777777" w:rsidR="00907B85" w:rsidRPr="00907B85" w:rsidRDefault="00907B85" w:rsidP="00907B85">
      <w:pPr>
        <w:spacing w:after="0" w:line="240" w:lineRule="auto"/>
        <w:jc w:val="both"/>
        <w:rPr>
          <w:sz w:val="24"/>
          <w:szCs w:val="24"/>
        </w:rPr>
      </w:pPr>
    </w:p>
    <w:p w14:paraId="7944E82C" w14:textId="2175110D" w:rsidR="00405F3F" w:rsidRDefault="00531003" w:rsidP="00531003">
      <w:pPr>
        <w:spacing w:after="0" w:line="240" w:lineRule="auto"/>
        <w:jc w:val="both"/>
        <w:rPr>
          <w:sz w:val="24"/>
          <w:szCs w:val="24"/>
        </w:rPr>
      </w:pPr>
      <w:r w:rsidRPr="00531003">
        <w:rPr>
          <w:sz w:val="24"/>
          <w:szCs w:val="24"/>
        </w:rPr>
        <w:t xml:space="preserve">The closing date for receiving </w:t>
      </w:r>
      <w:r>
        <w:rPr>
          <w:sz w:val="24"/>
          <w:szCs w:val="24"/>
        </w:rPr>
        <w:t>application material</w:t>
      </w:r>
      <w:r w:rsidRPr="00531003">
        <w:rPr>
          <w:sz w:val="24"/>
          <w:szCs w:val="24"/>
        </w:rPr>
        <w:t xml:space="preserve">s in this initial recruitment is </w:t>
      </w:r>
      <w:r w:rsidR="009A4452">
        <w:rPr>
          <w:sz w:val="24"/>
          <w:szCs w:val="24"/>
        </w:rPr>
        <w:t>Friday</w:t>
      </w:r>
      <w:r w:rsidRPr="00531003">
        <w:rPr>
          <w:sz w:val="24"/>
          <w:szCs w:val="24"/>
        </w:rPr>
        <w:t xml:space="preserve"> October </w:t>
      </w:r>
      <w:r w:rsidR="0066419A">
        <w:rPr>
          <w:sz w:val="24"/>
          <w:szCs w:val="24"/>
        </w:rPr>
        <w:t>29</w:t>
      </w:r>
      <w:r w:rsidRPr="00531003">
        <w:rPr>
          <w:sz w:val="24"/>
          <w:szCs w:val="24"/>
        </w:rPr>
        <w:t>, 2021.</w:t>
      </w:r>
    </w:p>
    <w:p w14:paraId="72C16C30" w14:textId="77777777" w:rsidR="009A4452" w:rsidRDefault="009A4452" w:rsidP="00531003">
      <w:pPr>
        <w:spacing w:after="0" w:line="240" w:lineRule="auto"/>
        <w:jc w:val="both"/>
        <w:rPr>
          <w:sz w:val="24"/>
          <w:szCs w:val="24"/>
        </w:rPr>
      </w:pPr>
    </w:p>
    <w:p w14:paraId="4C262F3F" w14:textId="711288D5" w:rsidR="009A4452" w:rsidRPr="0066419A" w:rsidRDefault="0066419A" w:rsidP="00531003">
      <w:pPr>
        <w:spacing w:after="0" w:line="240" w:lineRule="auto"/>
        <w:jc w:val="both"/>
        <w:rPr>
          <w:sz w:val="16"/>
          <w:szCs w:val="16"/>
        </w:rPr>
      </w:pPr>
      <w:r w:rsidRPr="0066419A">
        <w:rPr>
          <w:sz w:val="16"/>
          <w:szCs w:val="16"/>
        </w:rPr>
        <w:fldChar w:fldCharType="begin"/>
      </w:r>
      <w:r w:rsidRPr="0066419A">
        <w:rPr>
          <w:sz w:val="16"/>
          <w:szCs w:val="16"/>
        </w:rPr>
        <w:instrText xml:space="preserve"> FILENAME  \p  \* MERGEFORMAT </w:instrText>
      </w:r>
      <w:r w:rsidRPr="0066419A">
        <w:rPr>
          <w:sz w:val="16"/>
          <w:szCs w:val="16"/>
        </w:rPr>
        <w:fldChar w:fldCharType="separate"/>
      </w:r>
      <w:r w:rsidRPr="0066419A">
        <w:rPr>
          <w:noProof/>
          <w:sz w:val="16"/>
          <w:szCs w:val="16"/>
        </w:rPr>
        <w:t>G:\LAFCo Projects\Personnel\Application_Recruitment\2021 LAFCo Analyst I_II\00 LAFCo Analyst advertisement.docx</w:t>
      </w:r>
      <w:r w:rsidRPr="0066419A">
        <w:rPr>
          <w:sz w:val="16"/>
          <w:szCs w:val="16"/>
        </w:rPr>
        <w:fldChar w:fldCharType="end"/>
      </w:r>
    </w:p>
    <w:sectPr w:rsidR="009A4452" w:rsidRPr="0066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F"/>
    <w:rsid w:val="00066161"/>
    <w:rsid w:val="00180A8A"/>
    <w:rsid w:val="001D7F85"/>
    <w:rsid w:val="00405F3F"/>
    <w:rsid w:val="00531003"/>
    <w:rsid w:val="0066419A"/>
    <w:rsid w:val="0068146D"/>
    <w:rsid w:val="007948FD"/>
    <w:rsid w:val="007B0637"/>
    <w:rsid w:val="007B5D36"/>
    <w:rsid w:val="00907B85"/>
    <w:rsid w:val="009A4452"/>
    <w:rsid w:val="00A90EC9"/>
    <w:rsid w:val="00B44D2A"/>
    <w:rsid w:val="00B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1DFF"/>
  <w15:chartTrackingRefBased/>
  <w15:docId w15:val="{5B9B12D2-7B36-4EFC-9411-E3A23F5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snolaf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Fey, David</dc:creator>
  <cp:keywords/>
  <dc:description/>
  <cp:lastModifiedBy>Fey, David</cp:lastModifiedBy>
  <cp:revision>7</cp:revision>
  <dcterms:created xsi:type="dcterms:W3CDTF">2021-06-14T16:06:00Z</dcterms:created>
  <dcterms:modified xsi:type="dcterms:W3CDTF">2021-10-12T20:18:00Z</dcterms:modified>
</cp:coreProperties>
</file>